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32" w:rsidRDefault="00D51178" w:rsidP="00092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</w:pPr>
      <w:r w:rsidRPr="00D51178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  <w:t>О некоторых правовых вопросах подачи искового заявления в арбитражный суд</w:t>
      </w:r>
      <w:r w:rsidR="007F7C32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  <w:t>.</w:t>
      </w:r>
    </w:p>
    <w:p w:rsidR="00092A54" w:rsidRPr="007F7C32" w:rsidRDefault="00092A54" w:rsidP="00092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</w:pPr>
    </w:p>
    <w:p w:rsidR="00D51178" w:rsidRPr="00D51178" w:rsidRDefault="00D51178" w:rsidP="00D51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D5117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Чтобы определить конкретный суд, в который нужно подавать иск, последовательно определите: к компетенции какого суда относится ваш спор: арбитражного суда субъекта РФ или округа, суда по интеллектуальным правам, третейского суда; конкретный суд, в котором будет рассматриваться спор.</w:t>
      </w:r>
    </w:p>
    <w:p w:rsidR="00D51178" w:rsidRPr="00D51178" w:rsidRDefault="00D51178" w:rsidP="00D51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D5117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Если вы подадите иск не в тот суд, вам его вернут. Если вы подадите в арбитражный суд иск, который должен рассматривать суд общей юрисдикции, и данное обстоятельство выяснится после принятия иска к производству, дело передадут в областной или равный ему суд того же субъекта РФ, а затем направят в суд общей юрисдикции по подсудности.</w:t>
      </w:r>
    </w:p>
    <w:p w:rsidR="00D51178" w:rsidRPr="00D51178" w:rsidRDefault="00D51178" w:rsidP="00D51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D5117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Арбитражный суд округа рассматривает заявления о компенсации за нарушение права на судопроизводство или на исполнение судебного акта в разумный срок. Суд по интеллектуальным правам и третейский суд, если вы договорились об этом с ответчиком и такое соглашение не запрещено законом. Если ваше дело не может рассматривать ни один из указанных судов, подайте иск в арбитражный суд субъекта РФ.</w:t>
      </w:r>
    </w:p>
    <w:p w:rsidR="00D51178" w:rsidRPr="00D51178" w:rsidRDefault="00D51178" w:rsidP="00D51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D5117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Например, иск об истребовании недвижимой вещи из чужого незаконного владения нужно подать по месту ее нахождения, поскольку он касается прав на недвижимость.</w:t>
      </w:r>
    </w:p>
    <w:p w:rsidR="00D51178" w:rsidRPr="00D51178" w:rsidRDefault="00D51178" w:rsidP="00D51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D5117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В остальных случаях подавайте иск по адресу или месту жительства ответчика. Адрес и другие сведения о нужном вам арбитражном суде вы можете найти на сайте </w:t>
      </w:r>
      <w:hyperlink r:id="rId5" w:history="1">
        <w:r w:rsidRPr="00D51178">
          <w:rPr>
            <w:rStyle w:val="a3"/>
            <w:rFonts w:ascii="Times New Roman" w:eastAsia="Times New Roman" w:hAnsi="Times New Roman" w:cs="Times New Roman"/>
            <w:bCs/>
            <w:spacing w:val="3"/>
            <w:sz w:val="24"/>
            <w:szCs w:val="24"/>
            <w:lang w:eastAsia="ru-RU"/>
          </w:rPr>
          <w:t>http://arbitr.ru/</w:t>
        </w:r>
      </w:hyperlink>
      <w:r w:rsidRPr="00D5117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.</w:t>
      </w:r>
    </w:p>
    <w:p w:rsidR="00D51178" w:rsidRPr="00D51178" w:rsidRDefault="00D51178" w:rsidP="00D51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D5117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С чего нужно начинать?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D5117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Составьте иск в соответствии с требованиями ч. 2 ст. 125 АПК РФ. Подпишите его. Это может сделать истец или его представитель. Суд возвратит исковое заявление, если оно не подписано или подписано лицом, не имеющим на это полномочий. Если иск в электронном виде подается через Единый портал </w:t>
      </w:r>
      <w:proofErr w:type="spellStart"/>
      <w:r w:rsidRPr="00D5117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госуслуг</w:t>
      </w:r>
      <w:proofErr w:type="spellEnd"/>
      <w:r w:rsidRPr="00D5117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или информационную систему, он может быть подписан простой электронной подписью. Исключение: если иск содержит заявление об обеспечении иска, он подписывается УКЭП (усиленная электронная подпись).</w:t>
      </w:r>
    </w:p>
    <w:p w:rsidR="00E96724" w:rsidRDefault="00E96724" w:rsidP="00D51178">
      <w:pPr>
        <w:spacing w:after="0" w:line="240" w:lineRule="exact"/>
        <w:jc w:val="both"/>
      </w:pPr>
    </w:p>
    <w:p w:rsidR="00411678" w:rsidRDefault="00411678" w:rsidP="00411678">
      <w:pPr>
        <w:spacing w:after="0" w:line="240" w:lineRule="exact"/>
      </w:pPr>
    </w:p>
    <w:p w:rsidR="00E96724" w:rsidRDefault="00E96724" w:rsidP="00411678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Помощник </w:t>
      </w:r>
      <w:proofErr w:type="spellStart"/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Борзинского</w:t>
      </w:r>
      <w:proofErr w:type="spellEnd"/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транспортного прокурора                                           П.И. Внуков</w:t>
      </w:r>
    </w:p>
    <w:p w:rsidR="002F095E" w:rsidRPr="00E96724" w:rsidRDefault="00D51178" w:rsidP="002F095E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</w:t>
      </w:r>
      <w:r w:rsidR="002F09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03</w:t>
      </w:r>
      <w:r w:rsidR="002F09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bookmarkStart w:id="0" w:name="_GoBack"/>
      <w:bookmarkEnd w:id="0"/>
      <w:r w:rsidR="002F095E"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E96724" w:rsidRPr="00E96724" w:rsidRDefault="00E96724" w:rsidP="002F095E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sectPr w:rsidR="00E96724" w:rsidRPr="00E9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12"/>
    <w:rsid w:val="00092A54"/>
    <w:rsid w:val="00177B8D"/>
    <w:rsid w:val="002F095E"/>
    <w:rsid w:val="00411678"/>
    <w:rsid w:val="00560E53"/>
    <w:rsid w:val="007F7C32"/>
    <w:rsid w:val="00916212"/>
    <w:rsid w:val="00A51B6E"/>
    <w:rsid w:val="00D51178"/>
    <w:rsid w:val="00E20ECF"/>
    <w:rsid w:val="00E96724"/>
    <w:rsid w:val="00F9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F7C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F7C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031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480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65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772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8329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888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4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9816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bi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2021-12-16T07:12:00Z</dcterms:created>
  <dcterms:modified xsi:type="dcterms:W3CDTF">2022-03-12T13:06:00Z</dcterms:modified>
</cp:coreProperties>
</file>